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2D45F" w14:textId="77777777" w:rsidR="00E55BA5" w:rsidRDefault="00E55BA5">
      <w:pPr>
        <w:pStyle w:val="BodyText"/>
        <w:rPr>
          <w:rFonts w:ascii="Times New Roman"/>
          <w:sz w:val="20"/>
        </w:rPr>
      </w:pPr>
    </w:p>
    <w:p w14:paraId="2EF9E6BA" w14:textId="77777777" w:rsidR="00E55BA5" w:rsidRDefault="00E55BA5">
      <w:pPr>
        <w:pStyle w:val="BodyText"/>
        <w:rPr>
          <w:rFonts w:ascii="Times New Roman"/>
          <w:sz w:val="20"/>
        </w:rPr>
      </w:pPr>
    </w:p>
    <w:p w14:paraId="44153979" w14:textId="77777777" w:rsidR="00E55BA5" w:rsidRDefault="00E55BA5">
      <w:pPr>
        <w:pStyle w:val="BodyText"/>
        <w:rPr>
          <w:rFonts w:ascii="Times New Roman"/>
          <w:sz w:val="20"/>
        </w:rPr>
      </w:pPr>
    </w:p>
    <w:p w14:paraId="7D4AB0DE" w14:textId="77777777" w:rsidR="00E55BA5" w:rsidRDefault="00E55BA5">
      <w:pPr>
        <w:pStyle w:val="BodyText"/>
        <w:rPr>
          <w:rFonts w:ascii="Times New Roman"/>
          <w:sz w:val="20"/>
        </w:rPr>
      </w:pPr>
    </w:p>
    <w:p w14:paraId="357033A7" w14:textId="77777777" w:rsidR="00E55BA5" w:rsidRDefault="00E55BA5">
      <w:pPr>
        <w:pStyle w:val="BodyText"/>
        <w:rPr>
          <w:rFonts w:ascii="Times New Roman"/>
          <w:sz w:val="20"/>
        </w:rPr>
      </w:pPr>
    </w:p>
    <w:p w14:paraId="2C7A6303" w14:textId="77777777" w:rsidR="00E55BA5" w:rsidRDefault="00E55BA5">
      <w:pPr>
        <w:pStyle w:val="BodyText"/>
        <w:rPr>
          <w:rFonts w:ascii="Times New Roman"/>
          <w:sz w:val="20"/>
        </w:rPr>
      </w:pPr>
    </w:p>
    <w:p w14:paraId="6E353FA8" w14:textId="77777777" w:rsidR="00E55BA5" w:rsidRDefault="00E55BA5">
      <w:pPr>
        <w:pStyle w:val="BodyText"/>
        <w:rPr>
          <w:rFonts w:ascii="Times New Roman"/>
          <w:sz w:val="20"/>
        </w:rPr>
      </w:pPr>
    </w:p>
    <w:p w14:paraId="0BD7FA82" w14:textId="77777777" w:rsidR="00E55BA5" w:rsidRDefault="00E55BA5">
      <w:pPr>
        <w:pStyle w:val="BodyText"/>
        <w:rPr>
          <w:rFonts w:ascii="Times New Roman"/>
          <w:sz w:val="20"/>
        </w:rPr>
      </w:pPr>
    </w:p>
    <w:p w14:paraId="77B2050C" w14:textId="77777777" w:rsidR="00E55BA5" w:rsidRDefault="00E55BA5">
      <w:pPr>
        <w:pStyle w:val="BodyText"/>
        <w:rPr>
          <w:rFonts w:ascii="Times New Roman"/>
          <w:sz w:val="20"/>
        </w:rPr>
      </w:pPr>
    </w:p>
    <w:p w14:paraId="03788391" w14:textId="77777777" w:rsidR="00E55BA5" w:rsidRDefault="00E55BA5">
      <w:pPr>
        <w:pStyle w:val="BodyText"/>
        <w:spacing w:before="9"/>
        <w:rPr>
          <w:rFonts w:ascii="Times New Roman"/>
          <w:sz w:val="27"/>
        </w:rPr>
      </w:pPr>
    </w:p>
    <w:p w14:paraId="415BFBDC" w14:textId="02906DC2" w:rsidR="00E55BA5" w:rsidRDefault="00C81340">
      <w:pPr>
        <w:pStyle w:val="BodyText"/>
        <w:spacing w:before="112" w:line="508" w:lineRule="auto"/>
        <w:ind w:left="2249" w:right="2588"/>
        <w:jc w:val="center"/>
        <w:rPr>
          <w:rFonts w:ascii="Times New Roman"/>
        </w:rPr>
      </w:pPr>
      <w:r>
        <w:rPr>
          <w:w w:val="90"/>
        </w:rPr>
        <w:t xml:space="preserve">Good </w:t>
      </w:r>
      <w:proofErr w:type="spellStart"/>
      <w:r>
        <w:rPr>
          <w:w w:val="90"/>
        </w:rPr>
        <w:t>Highdeas</w:t>
      </w:r>
      <w:proofErr w:type="spellEnd"/>
      <w:r>
        <w:rPr>
          <w:w w:val="90"/>
        </w:rPr>
        <w:t>:</w:t>
      </w:r>
      <w:r>
        <w:rPr>
          <w:spacing w:val="1"/>
          <w:w w:val="90"/>
        </w:rPr>
        <w:t xml:space="preserve"> </w:t>
      </w:r>
      <w:r>
        <w:rPr>
          <w:w w:val="90"/>
        </w:rPr>
        <w:t>Conference</w:t>
      </w:r>
      <w:r>
        <w:rPr>
          <w:spacing w:val="1"/>
          <w:w w:val="90"/>
        </w:rPr>
        <w:t xml:space="preserve"> </w:t>
      </w:r>
      <w:r>
        <w:rPr>
          <w:rFonts w:ascii="Times New Roman"/>
          <w:w w:val="90"/>
        </w:rPr>
        <w:t>Quick</w:t>
      </w:r>
      <w:r>
        <w:rPr>
          <w:rFonts w:ascii="Times New Roman"/>
          <w:spacing w:val="1"/>
          <w:w w:val="90"/>
        </w:rPr>
        <w:t xml:space="preserve"> </w:t>
      </w:r>
      <w:r>
        <w:rPr>
          <w:rFonts w:ascii="Times New Roman"/>
          <w:w w:val="90"/>
        </w:rPr>
        <w:t>Facts</w:t>
      </w:r>
      <w:r>
        <w:rPr>
          <w:rFonts w:ascii="Times New Roman"/>
          <w:spacing w:val="-51"/>
          <w:w w:val="90"/>
        </w:rPr>
        <w:t xml:space="preserve"> </w:t>
      </w:r>
    </w:p>
    <w:p w14:paraId="00DA0AE1" w14:textId="79CF5582" w:rsidR="00E55BA5" w:rsidRDefault="00C81340">
      <w:pPr>
        <w:pStyle w:val="BodyText"/>
        <w:spacing w:before="4" w:line="508" w:lineRule="auto"/>
        <w:ind w:left="3506" w:right="3783"/>
        <w:jc w:val="center"/>
      </w:pPr>
      <w:r>
        <w:rPr>
          <w:w w:val="95"/>
        </w:rPr>
        <w:t>Brett</w:t>
      </w:r>
      <w:r>
        <w:rPr>
          <w:spacing w:val="13"/>
          <w:w w:val="95"/>
        </w:rPr>
        <w:t xml:space="preserve"> </w:t>
      </w:r>
      <w:proofErr w:type="spellStart"/>
      <w:r>
        <w:rPr>
          <w:w w:val="95"/>
        </w:rPr>
        <w:t>Puffenbarger</w:t>
      </w:r>
      <w:proofErr w:type="spellEnd"/>
      <w:r>
        <w:rPr>
          <w:spacing w:val="-60"/>
          <w:w w:val="95"/>
        </w:rPr>
        <w:t xml:space="preserve"> </w:t>
      </w:r>
    </w:p>
    <w:p w14:paraId="47E0190D" w14:textId="77777777" w:rsidR="00E55BA5" w:rsidRDefault="00E55BA5">
      <w:pPr>
        <w:spacing w:line="508" w:lineRule="auto"/>
        <w:jc w:val="center"/>
        <w:sectPr w:rsidR="00E55BA5">
          <w:headerReference w:type="default" r:id="rId7"/>
          <w:type w:val="continuous"/>
          <w:pgSz w:w="12240" w:h="15840"/>
          <w:pgMar w:top="1560" w:right="1360" w:bottom="280" w:left="1700" w:header="713" w:footer="0" w:gutter="0"/>
          <w:pgNumType w:start="1"/>
          <w:cols w:space="720"/>
        </w:sectPr>
      </w:pPr>
    </w:p>
    <w:p w14:paraId="7B2DF437" w14:textId="77777777" w:rsidR="00E55BA5" w:rsidRDefault="00E55BA5">
      <w:pPr>
        <w:pStyle w:val="BodyText"/>
        <w:spacing w:before="2"/>
        <w:rPr>
          <w:sz w:val="29"/>
        </w:rPr>
      </w:pPr>
    </w:p>
    <w:p w14:paraId="2CFEEE3F" w14:textId="77777777" w:rsidR="00E55BA5" w:rsidRDefault="00C81340">
      <w:pPr>
        <w:spacing w:before="121"/>
        <w:ind w:left="2249" w:right="1771"/>
        <w:jc w:val="center"/>
        <w:rPr>
          <w:rFonts w:ascii="Times New Roman"/>
          <w:b/>
          <w:sz w:val="24"/>
        </w:rPr>
      </w:pPr>
      <w:r>
        <w:rPr>
          <w:b/>
          <w:w w:val="90"/>
          <w:sz w:val="24"/>
        </w:rPr>
        <w:t>Good</w:t>
      </w:r>
      <w:r>
        <w:rPr>
          <w:b/>
          <w:spacing w:val="-4"/>
          <w:w w:val="90"/>
          <w:sz w:val="24"/>
        </w:rPr>
        <w:t xml:space="preserve"> </w:t>
      </w:r>
      <w:proofErr w:type="spellStart"/>
      <w:r>
        <w:rPr>
          <w:b/>
          <w:w w:val="90"/>
          <w:sz w:val="24"/>
        </w:rPr>
        <w:t>Highdeas</w:t>
      </w:r>
      <w:proofErr w:type="spellEnd"/>
      <w:r>
        <w:rPr>
          <w:b/>
          <w:w w:val="90"/>
          <w:sz w:val="24"/>
        </w:rPr>
        <w:t>:</w:t>
      </w:r>
      <w:r>
        <w:rPr>
          <w:b/>
          <w:spacing w:val="50"/>
          <w:w w:val="90"/>
          <w:sz w:val="24"/>
        </w:rPr>
        <w:t xml:space="preserve"> </w:t>
      </w:r>
      <w:r>
        <w:rPr>
          <w:b/>
          <w:w w:val="90"/>
          <w:sz w:val="24"/>
        </w:rPr>
        <w:t>Conference</w:t>
      </w:r>
      <w:r>
        <w:rPr>
          <w:b/>
          <w:spacing w:val="52"/>
          <w:w w:val="90"/>
          <w:sz w:val="24"/>
        </w:rPr>
        <w:t xml:space="preserve"> </w:t>
      </w:r>
      <w:r>
        <w:rPr>
          <w:rFonts w:ascii="Times New Roman"/>
          <w:b/>
          <w:w w:val="90"/>
          <w:sz w:val="24"/>
        </w:rPr>
        <w:t>Quick</w:t>
      </w:r>
      <w:r>
        <w:rPr>
          <w:rFonts w:ascii="Times New Roman"/>
          <w:b/>
          <w:spacing w:val="-1"/>
          <w:w w:val="90"/>
          <w:sz w:val="24"/>
        </w:rPr>
        <w:t xml:space="preserve"> </w:t>
      </w:r>
      <w:r>
        <w:rPr>
          <w:rFonts w:ascii="Times New Roman"/>
          <w:b/>
          <w:w w:val="90"/>
          <w:sz w:val="24"/>
        </w:rPr>
        <w:t>Facts Version 2</w:t>
      </w:r>
    </w:p>
    <w:p w14:paraId="4B06C1ED" w14:textId="77777777" w:rsidR="00E55BA5" w:rsidRDefault="00E55BA5">
      <w:pPr>
        <w:pStyle w:val="BodyText"/>
        <w:spacing w:before="9"/>
        <w:rPr>
          <w:rFonts w:ascii="Times New Roman"/>
          <w:b/>
          <w:sz w:val="26"/>
        </w:rPr>
      </w:pPr>
    </w:p>
    <w:p w14:paraId="5D4A6F2C" w14:textId="77777777" w:rsidR="00E55BA5" w:rsidRDefault="00C81340">
      <w:pPr>
        <w:pStyle w:val="ListParagraph"/>
        <w:numPr>
          <w:ilvl w:val="0"/>
          <w:numId w:val="1"/>
        </w:numPr>
        <w:tabs>
          <w:tab w:val="left" w:pos="461"/>
        </w:tabs>
        <w:spacing w:line="381" w:lineRule="auto"/>
        <w:ind w:left="460" w:right="190"/>
        <w:jc w:val="both"/>
        <w:rPr>
          <w:sz w:val="24"/>
        </w:rPr>
      </w:pPr>
      <w:r>
        <w:rPr>
          <w:w w:val="90"/>
          <w:sz w:val="24"/>
        </w:rPr>
        <w:t xml:space="preserve">Good </w:t>
      </w:r>
      <w:proofErr w:type="spellStart"/>
      <w:r>
        <w:rPr>
          <w:w w:val="90"/>
          <w:sz w:val="24"/>
        </w:rPr>
        <w:t>Highdeas</w:t>
      </w:r>
      <w:proofErr w:type="spellEnd"/>
      <w:r>
        <w:rPr>
          <w:w w:val="90"/>
          <w:sz w:val="24"/>
        </w:rPr>
        <w:t xml:space="preserve"> is the only due diligence, vetting, and investor advocacy company in the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cannabis</w:t>
      </w:r>
      <w:r>
        <w:rPr>
          <w:spacing w:val="-14"/>
          <w:sz w:val="24"/>
        </w:rPr>
        <w:t xml:space="preserve"> </w:t>
      </w:r>
      <w:r>
        <w:rPr>
          <w:sz w:val="24"/>
        </w:rPr>
        <w:t>industry</w:t>
      </w:r>
    </w:p>
    <w:p w14:paraId="0B97CF2B" w14:textId="77777777" w:rsidR="00E55BA5" w:rsidRDefault="00C81340">
      <w:pPr>
        <w:pStyle w:val="ListParagraph"/>
        <w:numPr>
          <w:ilvl w:val="0"/>
          <w:numId w:val="1"/>
        </w:numPr>
        <w:tabs>
          <w:tab w:val="left" w:pos="461"/>
        </w:tabs>
        <w:spacing w:before="2" w:line="384" w:lineRule="auto"/>
        <w:ind w:left="460" w:right="823"/>
        <w:jc w:val="both"/>
        <w:rPr>
          <w:sz w:val="24"/>
        </w:rPr>
      </w:pPr>
      <w:r>
        <w:rPr>
          <w:w w:val="90"/>
          <w:sz w:val="24"/>
        </w:rPr>
        <w:t xml:space="preserve">Good </w:t>
      </w:r>
      <w:proofErr w:type="spellStart"/>
      <w:r>
        <w:rPr>
          <w:w w:val="90"/>
          <w:sz w:val="24"/>
        </w:rPr>
        <w:t>Highdeas</w:t>
      </w:r>
      <w:proofErr w:type="spellEnd"/>
      <w:r>
        <w:rPr>
          <w:w w:val="90"/>
          <w:sz w:val="24"/>
        </w:rPr>
        <w:t xml:space="preserve"> is comprised of industry professionals across many aspects of the</w:t>
      </w:r>
      <w:r>
        <w:rPr>
          <w:spacing w:val="-58"/>
          <w:w w:val="90"/>
          <w:sz w:val="24"/>
        </w:rPr>
        <w:t xml:space="preserve"> </w:t>
      </w:r>
      <w:r>
        <w:rPr>
          <w:w w:val="90"/>
          <w:sz w:val="24"/>
        </w:rPr>
        <w:t>cannabis industry with experience in both corporate and “mom &amp; pop” can</w:t>
      </w:r>
      <w:r>
        <w:rPr>
          <w:w w:val="90"/>
          <w:sz w:val="24"/>
        </w:rPr>
        <w:t>nabis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operations</w:t>
      </w:r>
    </w:p>
    <w:p w14:paraId="59F3527A" w14:textId="77777777" w:rsidR="00E55BA5" w:rsidRDefault="00C81340">
      <w:pPr>
        <w:pStyle w:val="ListParagraph"/>
        <w:numPr>
          <w:ilvl w:val="0"/>
          <w:numId w:val="1"/>
        </w:numPr>
        <w:tabs>
          <w:tab w:val="left" w:pos="461"/>
        </w:tabs>
        <w:spacing w:line="381" w:lineRule="auto"/>
        <w:ind w:left="460" w:right="1574"/>
        <w:rPr>
          <w:sz w:val="24"/>
        </w:rPr>
      </w:pPr>
      <w:r>
        <w:rPr>
          <w:w w:val="90"/>
          <w:sz w:val="24"/>
        </w:rPr>
        <w:t>Good</w:t>
      </w:r>
      <w:r>
        <w:rPr>
          <w:spacing w:val="6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Highdeas</w:t>
      </w:r>
      <w:proofErr w:type="spellEnd"/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has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its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own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proprietary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investigative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techniques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based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-57"/>
          <w:w w:val="90"/>
          <w:sz w:val="24"/>
        </w:rPr>
        <w:t xml:space="preserve"> </w:t>
      </w:r>
      <w:r>
        <w:rPr>
          <w:spacing w:val="-1"/>
          <w:w w:val="95"/>
          <w:sz w:val="24"/>
        </w:rPr>
        <w:t>counterinsurgency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military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police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investigative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training</w:t>
      </w:r>
    </w:p>
    <w:p w14:paraId="66AFF274" w14:textId="7B3183DE" w:rsidR="00E55BA5" w:rsidRDefault="00C81340">
      <w:pPr>
        <w:pStyle w:val="ListParagraph"/>
        <w:numPr>
          <w:ilvl w:val="0"/>
          <w:numId w:val="1"/>
        </w:numPr>
        <w:tabs>
          <w:tab w:val="left" w:pos="461"/>
        </w:tabs>
        <w:spacing w:line="381" w:lineRule="auto"/>
        <w:ind w:left="460" w:right="471"/>
        <w:rPr>
          <w:sz w:val="24"/>
        </w:rPr>
      </w:pPr>
      <w:r>
        <w:rPr>
          <w:w w:val="90"/>
          <w:sz w:val="24"/>
        </w:rPr>
        <w:t>Investors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4"/>
          <w:w w:val="90"/>
          <w:sz w:val="24"/>
        </w:rPr>
        <w:t xml:space="preserve"> </w:t>
      </w:r>
      <w:r w:rsidR="00E53391">
        <w:rPr>
          <w:w w:val="90"/>
          <w:sz w:val="24"/>
        </w:rPr>
        <w:t>Entrepreneurs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interested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seeing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around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corner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pitfalls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should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check</w:t>
      </w:r>
      <w:r>
        <w:rPr>
          <w:spacing w:val="-15"/>
          <w:sz w:val="24"/>
        </w:rPr>
        <w:t xml:space="preserve"> </w:t>
      </w:r>
      <w:r>
        <w:rPr>
          <w:sz w:val="24"/>
        </w:rPr>
        <w:t>out</w:t>
      </w:r>
      <w:r>
        <w:rPr>
          <w:spacing w:val="-15"/>
          <w:sz w:val="24"/>
        </w:rPr>
        <w:t xml:space="preserve"> </w:t>
      </w:r>
      <w:r>
        <w:rPr>
          <w:sz w:val="24"/>
        </w:rPr>
        <w:t>goodhighdeas.net</w:t>
      </w:r>
    </w:p>
    <w:p w14:paraId="06F527B5" w14:textId="77777777" w:rsidR="00E55BA5" w:rsidRDefault="00C81340">
      <w:pPr>
        <w:pStyle w:val="ListParagraph"/>
        <w:numPr>
          <w:ilvl w:val="0"/>
          <w:numId w:val="1"/>
        </w:numPr>
        <w:tabs>
          <w:tab w:val="left" w:pos="461"/>
        </w:tabs>
        <w:spacing w:line="273" w:lineRule="exact"/>
        <w:rPr>
          <w:sz w:val="24"/>
        </w:rPr>
      </w:pPr>
      <w:r>
        <w:rPr>
          <w:w w:val="90"/>
          <w:sz w:val="24"/>
        </w:rPr>
        <w:t>Good</w:t>
      </w:r>
      <w:r>
        <w:rPr>
          <w:spacing w:val="-4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Highdeas</w:t>
      </w:r>
      <w:proofErr w:type="spellEnd"/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also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has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its own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advocacy arm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called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Project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Mongoose</w:t>
      </w:r>
    </w:p>
    <w:p w14:paraId="0600FCE3" w14:textId="77777777" w:rsidR="00E55BA5" w:rsidRDefault="00C81340">
      <w:pPr>
        <w:pStyle w:val="ListParagraph"/>
        <w:numPr>
          <w:ilvl w:val="0"/>
          <w:numId w:val="1"/>
        </w:numPr>
        <w:tabs>
          <w:tab w:val="left" w:pos="461"/>
        </w:tabs>
        <w:spacing w:before="164" w:line="381" w:lineRule="auto"/>
        <w:ind w:left="460" w:right="202"/>
        <w:rPr>
          <w:sz w:val="24"/>
        </w:rPr>
      </w:pPr>
      <w:r>
        <w:rPr>
          <w:w w:val="90"/>
          <w:sz w:val="24"/>
        </w:rPr>
        <w:t>Project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Mongoose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can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found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at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grassattractssnakes.com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or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following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hashtag</w:t>
      </w:r>
      <w:r>
        <w:rPr>
          <w:spacing w:val="-57"/>
          <w:w w:val="90"/>
          <w:sz w:val="24"/>
        </w:rPr>
        <w:t xml:space="preserve"> </w:t>
      </w:r>
      <w:r>
        <w:rPr>
          <w:w w:val="90"/>
          <w:sz w:val="24"/>
        </w:rPr>
        <w:t>#grassattractssnakes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most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major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social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media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outlets</w:t>
      </w:r>
    </w:p>
    <w:p w14:paraId="6EF2316E" w14:textId="77777777" w:rsidR="00E55BA5" w:rsidRDefault="00C81340">
      <w:pPr>
        <w:pStyle w:val="ListParagraph"/>
        <w:numPr>
          <w:ilvl w:val="0"/>
          <w:numId w:val="1"/>
        </w:numPr>
        <w:tabs>
          <w:tab w:val="left" w:pos="461"/>
        </w:tabs>
        <w:spacing w:before="2" w:line="381" w:lineRule="auto"/>
        <w:ind w:left="460" w:right="437"/>
        <w:rPr>
          <w:sz w:val="24"/>
        </w:rPr>
      </w:pPr>
      <w:r>
        <w:rPr>
          <w:w w:val="90"/>
          <w:sz w:val="24"/>
        </w:rPr>
        <w:t>Cannabis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industry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created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advocates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built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activists,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these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tenants</w:t>
      </w:r>
      <w:r>
        <w:rPr>
          <w:spacing w:val="-57"/>
          <w:w w:val="90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at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heart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"/>
          <w:w w:val="90"/>
          <w:sz w:val="24"/>
        </w:rPr>
        <w:t xml:space="preserve"> </w:t>
      </w:r>
      <w:proofErr w:type="gramStart"/>
      <w:r>
        <w:rPr>
          <w:w w:val="90"/>
          <w:sz w:val="24"/>
        </w:rPr>
        <w:t>all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of</w:t>
      </w:r>
      <w:proofErr w:type="gramEnd"/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Good</w:t>
      </w:r>
      <w:r>
        <w:rPr>
          <w:spacing w:val="-5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Highdeas</w:t>
      </w:r>
      <w:proofErr w:type="spellEnd"/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offerings</w:t>
      </w:r>
    </w:p>
    <w:p w14:paraId="5C5F462A" w14:textId="0D91A64C" w:rsidR="00E55BA5" w:rsidRDefault="00C81340">
      <w:pPr>
        <w:pStyle w:val="ListParagraph"/>
        <w:numPr>
          <w:ilvl w:val="0"/>
          <w:numId w:val="1"/>
        </w:numPr>
        <w:tabs>
          <w:tab w:val="left" w:pos="461"/>
        </w:tabs>
        <w:spacing w:before="3" w:line="381" w:lineRule="auto"/>
        <w:ind w:left="460" w:right="586"/>
        <w:rPr>
          <w:sz w:val="24"/>
        </w:rPr>
      </w:pPr>
      <w:r>
        <w:rPr>
          <w:w w:val="90"/>
          <w:sz w:val="24"/>
        </w:rPr>
        <w:t>There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two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competing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industries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within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cannabis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movement,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legacy</w:t>
      </w:r>
      <w:r>
        <w:rPr>
          <w:spacing w:val="1"/>
          <w:w w:val="90"/>
          <w:sz w:val="24"/>
        </w:rPr>
        <w:t xml:space="preserve"> </w:t>
      </w:r>
      <w:r w:rsidR="00E53391">
        <w:rPr>
          <w:w w:val="90"/>
          <w:sz w:val="24"/>
        </w:rPr>
        <w:t>holdovers,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predatory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MBAs.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These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groups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should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heart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head</w:t>
      </w:r>
      <w:r>
        <w:rPr>
          <w:spacing w:val="-57"/>
          <w:w w:val="90"/>
          <w:sz w:val="24"/>
        </w:rPr>
        <w:t xml:space="preserve"> </w:t>
      </w:r>
      <w:r w:rsidR="00E53391">
        <w:rPr>
          <w:w w:val="90"/>
          <w:sz w:val="24"/>
        </w:rPr>
        <w:t>respectively but</w:t>
      </w:r>
      <w:r>
        <w:rPr>
          <w:spacing w:val="-4"/>
          <w:w w:val="90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currently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serving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reverse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rolls.</w:t>
      </w:r>
    </w:p>
    <w:p w14:paraId="4E13A72D" w14:textId="77777777" w:rsidR="00E55BA5" w:rsidRDefault="00C81340">
      <w:pPr>
        <w:pStyle w:val="ListParagraph"/>
        <w:numPr>
          <w:ilvl w:val="0"/>
          <w:numId w:val="1"/>
        </w:numPr>
        <w:tabs>
          <w:tab w:val="left" w:pos="461"/>
        </w:tabs>
        <w:spacing w:before="4" w:line="379" w:lineRule="auto"/>
        <w:ind w:left="460" w:right="356"/>
        <w:rPr>
          <w:sz w:val="24"/>
        </w:rPr>
      </w:pPr>
      <w:r>
        <w:rPr>
          <w:w w:val="90"/>
          <w:sz w:val="24"/>
        </w:rPr>
        <w:t>Good</w:t>
      </w:r>
      <w:r>
        <w:rPr>
          <w:spacing w:val="3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Highdeas</w:t>
      </w:r>
      <w:proofErr w:type="spellEnd"/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hosting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webinar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June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2021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(official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date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not</w:t>
      </w:r>
      <w:r>
        <w:rPr>
          <w:spacing w:val="4"/>
          <w:w w:val="90"/>
          <w:sz w:val="24"/>
        </w:rPr>
        <w:t xml:space="preserve"> </w:t>
      </w:r>
      <w:r>
        <w:rPr>
          <w:w w:val="90"/>
          <w:sz w:val="24"/>
        </w:rPr>
        <w:t>set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yet)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on</w:t>
      </w:r>
      <w:r>
        <w:rPr>
          <w:spacing w:val="-58"/>
          <w:w w:val="90"/>
          <w:sz w:val="24"/>
        </w:rPr>
        <w:t xml:space="preserve"> </w:t>
      </w:r>
      <w:r>
        <w:rPr>
          <w:sz w:val="24"/>
        </w:rPr>
        <w:t>journalistic</w:t>
      </w:r>
      <w:r>
        <w:rPr>
          <w:spacing w:val="-17"/>
          <w:sz w:val="24"/>
        </w:rPr>
        <w:t xml:space="preserve"> </w:t>
      </w:r>
      <w:r>
        <w:rPr>
          <w:sz w:val="24"/>
        </w:rPr>
        <w:t>integrity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PR</w:t>
      </w:r>
    </w:p>
    <w:p w14:paraId="63015518" w14:textId="01CDBD56" w:rsidR="00E55BA5" w:rsidRDefault="00C81340">
      <w:pPr>
        <w:pStyle w:val="ListParagraph"/>
        <w:numPr>
          <w:ilvl w:val="0"/>
          <w:numId w:val="1"/>
        </w:numPr>
        <w:tabs>
          <w:tab w:val="left" w:pos="461"/>
        </w:tabs>
        <w:spacing w:before="3" w:line="384" w:lineRule="auto"/>
        <w:ind w:left="460" w:right="110"/>
        <w:rPr>
          <w:sz w:val="24"/>
        </w:rPr>
      </w:pPr>
      <w:r>
        <w:rPr>
          <w:w w:val="90"/>
          <w:sz w:val="24"/>
        </w:rPr>
        <w:t>Project Mongoose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will be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releasing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book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2022.</w:t>
      </w:r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As</w:t>
      </w:r>
      <w:r>
        <w:rPr>
          <w:spacing w:val="57"/>
          <w:sz w:val="24"/>
        </w:rPr>
        <w:t xml:space="preserve"> </w:t>
      </w:r>
      <w:r>
        <w:rPr>
          <w:w w:val="90"/>
          <w:sz w:val="24"/>
        </w:rPr>
        <w:t>part of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this</w:t>
      </w:r>
      <w:r>
        <w:rPr>
          <w:spacing w:val="1"/>
          <w:w w:val="90"/>
          <w:sz w:val="24"/>
        </w:rPr>
        <w:t xml:space="preserve"> </w:t>
      </w:r>
      <w:r w:rsidR="00E53391">
        <w:rPr>
          <w:w w:val="90"/>
          <w:sz w:val="24"/>
        </w:rPr>
        <w:t>book,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they</w:t>
      </w:r>
      <w:r>
        <w:rPr>
          <w:spacing w:val="3"/>
          <w:w w:val="90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1"/>
          <w:w w:val="90"/>
          <w:sz w:val="24"/>
        </w:rPr>
        <w:t xml:space="preserve"> </w:t>
      </w:r>
      <w:r>
        <w:rPr>
          <w:w w:val="90"/>
          <w:sz w:val="24"/>
        </w:rPr>
        <w:t>collecting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stories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about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bad,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ugly,</w:t>
      </w:r>
      <w:r>
        <w:rPr>
          <w:spacing w:val="8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7"/>
          <w:w w:val="90"/>
          <w:sz w:val="24"/>
        </w:rPr>
        <w:t xml:space="preserve"> </w:t>
      </w:r>
      <w:r>
        <w:rPr>
          <w:w w:val="90"/>
          <w:sz w:val="24"/>
        </w:rPr>
        <w:t>illegal</w:t>
      </w:r>
      <w:r>
        <w:rPr>
          <w:spacing w:val="18"/>
          <w:w w:val="90"/>
          <w:sz w:val="24"/>
        </w:rPr>
        <w:t xml:space="preserve"> </w:t>
      </w:r>
      <w:r>
        <w:rPr>
          <w:w w:val="90"/>
          <w:sz w:val="24"/>
        </w:rPr>
        <w:t>going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down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cannabis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industry</w:t>
      </w:r>
      <w:r>
        <w:rPr>
          <w:spacing w:val="10"/>
          <w:w w:val="90"/>
          <w:sz w:val="24"/>
        </w:rPr>
        <w:t xml:space="preserve"> </w:t>
      </w:r>
      <w:proofErr w:type="gramStart"/>
      <w:r>
        <w:rPr>
          <w:w w:val="90"/>
          <w:sz w:val="24"/>
        </w:rPr>
        <w:t>in</w:t>
      </w:r>
      <w:r>
        <w:rPr>
          <w:spacing w:val="-58"/>
          <w:w w:val="90"/>
          <w:sz w:val="24"/>
        </w:rPr>
        <w:t xml:space="preserve"> </w:t>
      </w:r>
      <w:r>
        <w:rPr>
          <w:w w:val="90"/>
          <w:sz w:val="24"/>
        </w:rPr>
        <w:t>order</w:t>
      </w:r>
      <w:r>
        <w:rPr>
          <w:spacing w:val="29"/>
          <w:w w:val="90"/>
          <w:sz w:val="24"/>
        </w:rPr>
        <w:t xml:space="preserve"> </w:t>
      </w:r>
      <w:r>
        <w:rPr>
          <w:w w:val="90"/>
          <w:sz w:val="24"/>
        </w:rPr>
        <w:t>to</w:t>
      </w:r>
      <w:proofErr w:type="gramEnd"/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anonymized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turned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into</w:t>
      </w:r>
      <w:r>
        <w:rPr>
          <w:spacing w:val="10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field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guide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future</w:t>
      </w:r>
      <w:r>
        <w:rPr>
          <w:spacing w:val="28"/>
          <w:w w:val="90"/>
          <w:sz w:val="24"/>
        </w:rPr>
        <w:t xml:space="preserve"> </w:t>
      </w:r>
      <w:r>
        <w:rPr>
          <w:w w:val="90"/>
          <w:sz w:val="24"/>
        </w:rPr>
        <w:t>cannabis</w:t>
      </w:r>
      <w:r>
        <w:rPr>
          <w:spacing w:val="14"/>
          <w:w w:val="90"/>
          <w:sz w:val="24"/>
        </w:rPr>
        <w:t xml:space="preserve"> </w:t>
      </w:r>
      <w:r>
        <w:rPr>
          <w:w w:val="90"/>
          <w:sz w:val="24"/>
        </w:rPr>
        <w:t>professionals.</w:t>
      </w:r>
    </w:p>
    <w:sectPr w:rsidR="00E55BA5">
      <w:headerReference w:type="default" r:id="rId8"/>
      <w:pgSz w:w="12240" w:h="15840"/>
      <w:pgMar w:top="1560" w:right="1360" w:bottom="280" w:left="1700" w:header="77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5BAA95" w14:textId="77777777" w:rsidR="00C81340" w:rsidRDefault="00C81340">
      <w:r>
        <w:separator/>
      </w:r>
    </w:p>
  </w:endnote>
  <w:endnote w:type="continuationSeparator" w:id="0">
    <w:p w14:paraId="14F0C575" w14:textId="77777777" w:rsidR="00C81340" w:rsidRDefault="00C81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4857A" w14:textId="77777777" w:rsidR="00C81340" w:rsidRDefault="00C81340">
      <w:r>
        <w:separator/>
      </w:r>
    </w:p>
  </w:footnote>
  <w:footnote w:type="continuationSeparator" w:id="0">
    <w:p w14:paraId="4A213B78" w14:textId="77777777" w:rsidR="00C81340" w:rsidRDefault="00C81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91758" w14:textId="77777777" w:rsidR="00E55BA5" w:rsidRDefault="00C81340">
    <w:pPr>
      <w:pStyle w:val="BodyText"/>
      <w:spacing w:line="14" w:lineRule="auto"/>
      <w:rPr>
        <w:sz w:val="20"/>
      </w:rPr>
    </w:pPr>
    <w:r>
      <w:pict w14:anchorId="7D746BF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alt="" style="position:absolute;margin-left:71.05pt;margin-top:34.65pt;width:144.45pt;height:18.2pt;z-index:-157670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AD420AC" w14:textId="77777777" w:rsidR="00E55BA5" w:rsidRDefault="00C81340">
                <w:pPr>
                  <w:pStyle w:val="BodyText"/>
                  <w:spacing w:before="32"/>
                  <w:ind w:left="20"/>
                  <w:rPr>
                    <w:rFonts w:ascii="Times New Roman"/>
                  </w:rPr>
                </w:pPr>
                <w:r>
                  <w:rPr>
                    <w:w w:val="90"/>
                  </w:rPr>
                  <w:t>Good</w:t>
                </w:r>
                <w:r>
                  <w:rPr>
                    <w:spacing w:val="13"/>
                    <w:w w:val="90"/>
                  </w:rPr>
                  <w:t xml:space="preserve"> </w:t>
                </w:r>
                <w:proofErr w:type="spellStart"/>
                <w:r>
                  <w:rPr>
                    <w:w w:val="90"/>
                  </w:rPr>
                  <w:t>Highdeas</w:t>
                </w:r>
                <w:proofErr w:type="spellEnd"/>
                <w:r>
                  <w:rPr>
                    <w:spacing w:val="16"/>
                    <w:w w:val="90"/>
                  </w:rPr>
                  <w:t xml:space="preserve"> </w:t>
                </w:r>
                <w:r>
                  <w:rPr>
                    <w:rFonts w:ascii="Times New Roman"/>
                    <w:w w:val="90"/>
                  </w:rPr>
                  <w:t>Quick</w:t>
                </w:r>
                <w:r>
                  <w:rPr>
                    <w:rFonts w:ascii="Times New Roman"/>
                    <w:spacing w:val="20"/>
                    <w:w w:val="90"/>
                  </w:rPr>
                  <w:t xml:space="preserve"> </w:t>
                </w:r>
                <w:r>
                  <w:rPr>
                    <w:rFonts w:ascii="Times New Roman"/>
                    <w:w w:val="90"/>
                  </w:rPr>
                  <w:t>Facts</w:t>
                </w:r>
                <w:r>
                  <w:rPr>
                    <w:rFonts w:ascii="Times New Roman"/>
                    <w:spacing w:val="20"/>
                    <w:w w:val="90"/>
                  </w:rPr>
                  <w:t xml:space="preserve"> </w:t>
                </w:r>
                <w:r>
                  <w:rPr>
                    <w:rFonts w:ascii="Times New Roman"/>
                    <w:w w:val="90"/>
                  </w:rPr>
                  <w:t>2</w:t>
                </w:r>
              </w:p>
            </w:txbxContent>
          </v:textbox>
          <w10:wrap anchorx="page" anchory="page"/>
        </v:shape>
      </w:pict>
    </w:r>
    <w:r>
      <w:pict w14:anchorId="0A8BD9C5">
        <v:shape id="docshape2" o:spid="_x0000_s1027" type="#_x0000_t202" alt="" style="position:absolute;margin-left:533.2pt;margin-top:37.55pt;width:8.1pt;height:14pt;z-index:-157665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1A6AF77" w14:textId="77777777" w:rsidR="00E55BA5" w:rsidRDefault="00C81340">
                <w:pPr>
                  <w:pStyle w:val="BodyText"/>
                  <w:spacing w:line="251" w:lineRule="exact"/>
                  <w:ind w:left="20"/>
                </w:pPr>
                <w:r>
                  <w:rPr>
                    <w:w w:val="91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394A0" w14:textId="77777777" w:rsidR="00E55BA5" w:rsidRDefault="00C81340">
    <w:pPr>
      <w:pStyle w:val="BodyText"/>
      <w:spacing w:line="14" w:lineRule="auto"/>
      <w:rPr>
        <w:sz w:val="20"/>
      </w:rPr>
    </w:pPr>
    <w:r>
      <w:pict w14:anchorId="2AF79804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6" type="#_x0000_t202" alt="" style="position:absolute;margin-left:71.05pt;margin-top:37.55pt;width:146.15pt;height:14pt;z-index:-157660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7FAD203" w14:textId="77777777" w:rsidR="00E55BA5" w:rsidRDefault="00C81340">
                <w:pPr>
                  <w:pStyle w:val="BodyText"/>
                  <w:spacing w:line="251" w:lineRule="exact"/>
                  <w:ind w:left="20"/>
                </w:pPr>
                <w:r>
                  <w:rPr>
                    <w:spacing w:val="-1"/>
                    <w:w w:val="90"/>
                  </w:rPr>
                  <w:t>Good</w:t>
                </w:r>
                <w:r>
                  <w:rPr>
                    <w:spacing w:val="-9"/>
                    <w:w w:val="90"/>
                  </w:rPr>
                  <w:t xml:space="preserve"> </w:t>
                </w:r>
                <w:proofErr w:type="spellStart"/>
                <w:r>
                  <w:rPr>
                    <w:spacing w:val="-1"/>
                    <w:w w:val="90"/>
                  </w:rPr>
                  <w:t>Highdeas</w:t>
                </w:r>
                <w:proofErr w:type="spellEnd"/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spacing w:val="-1"/>
                    <w:w w:val="90"/>
                  </w:rPr>
                  <w:t>Talking</w:t>
                </w:r>
                <w:r>
                  <w:rPr>
                    <w:spacing w:val="-6"/>
                    <w:w w:val="90"/>
                  </w:rPr>
                  <w:t xml:space="preserve"> </w:t>
                </w:r>
                <w:r>
                  <w:rPr>
                    <w:spacing w:val="-1"/>
                    <w:w w:val="90"/>
                  </w:rPr>
                  <w:t>Points</w:t>
                </w:r>
              </w:p>
            </w:txbxContent>
          </v:textbox>
          <w10:wrap anchorx="page" anchory="page"/>
        </v:shape>
      </w:pict>
    </w:r>
    <w:r>
      <w:pict w14:anchorId="5B440998">
        <v:shape id="docshape4" o:spid="_x0000_s1025" type="#_x0000_t202" alt="" style="position:absolute;margin-left:533.2pt;margin-top:37.55pt;width:8.1pt;height:14pt;z-index:-157655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C703EA4" w14:textId="77777777" w:rsidR="00E55BA5" w:rsidRDefault="00C81340">
                <w:pPr>
                  <w:pStyle w:val="BodyText"/>
                  <w:spacing w:line="251" w:lineRule="exact"/>
                  <w:ind w:left="20"/>
                </w:pPr>
                <w:r>
                  <w:rPr>
                    <w:w w:val="91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C52CF"/>
    <w:multiLevelType w:val="hybridMultilevel"/>
    <w:tmpl w:val="40AC94EE"/>
    <w:lvl w:ilvl="0" w:tplc="F0D6E860">
      <w:start w:val="1"/>
      <w:numFmt w:val="decimal"/>
      <w:lvlText w:val="%1)"/>
      <w:lvlJc w:val="left"/>
      <w:pPr>
        <w:ind w:left="461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1"/>
        <w:sz w:val="24"/>
        <w:szCs w:val="24"/>
        <w:lang w:val="en-US" w:eastAsia="en-US" w:bidi="ar-SA"/>
      </w:rPr>
    </w:lvl>
    <w:lvl w:ilvl="1" w:tplc="4F6086E0">
      <w:numFmt w:val="bullet"/>
      <w:lvlText w:val="•"/>
      <w:lvlJc w:val="left"/>
      <w:pPr>
        <w:ind w:left="1332" w:hanging="361"/>
      </w:pPr>
      <w:rPr>
        <w:rFonts w:hint="default"/>
        <w:lang w:val="en-US" w:eastAsia="en-US" w:bidi="ar-SA"/>
      </w:rPr>
    </w:lvl>
    <w:lvl w:ilvl="2" w:tplc="D53C15C8">
      <w:numFmt w:val="bullet"/>
      <w:lvlText w:val="•"/>
      <w:lvlJc w:val="left"/>
      <w:pPr>
        <w:ind w:left="2204" w:hanging="361"/>
      </w:pPr>
      <w:rPr>
        <w:rFonts w:hint="default"/>
        <w:lang w:val="en-US" w:eastAsia="en-US" w:bidi="ar-SA"/>
      </w:rPr>
    </w:lvl>
    <w:lvl w:ilvl="3" w:tplc="E7D6ABC6">
      <w:numFmt w:val="bullet"/>
      <w:lvlText w:val="•"/>
      <w:lvlJc w:val="left"/>
      <w:pPr>
        <w:ind w:left="3076" w:hanging="361"/>
      </w:pPr>
      <w:rPr>
        <w:rFonts w:hint="default"/>
        <w:lang w:val="en-US" w:eastAsia="en-US" w:bidi="ar-SA"/>
      </w:rPr>
    </w:lvl>
    <w:lvl w:ilvl="4" w:tplc="60EA628A">
      <w:numFmt w:val="bullet"/>
      <w:lvlText w:val="•"/>
      <w:lvlJc w:val="left"/>
      <w:pPr>
        <w:ind w:left="3948" w:hanging="361"/>
      </w:pPr>
      <w:rPr>
        <w:rFonts w:hint="default"/>
        <w:lang w:val="en-US" w:eastAsia="en-US" w:bidi="ar-SA"/>
      </w:rPr>
    </w:lvl>
    <w:lvl w:ilvl="5" w:tplc="AEFA2F40">
      <w:numFmt w:val="bullet"/>
      <w:lvlText w:val="•"/>
      <w:lvlJc w:val="left"/>
      <w:pPr>
        <w:ind w:left="4820" w:hanging="361"/>
      </w:pPr>
      <w:rPr>
        <w:rFonts w:hint="default"/>
        <w:lang w:val="en-US" w:eastAsia="en-US" w:bidi="ar-SA"/>
      </w:rPr>
    </w:lvl>
    <w:lvl w:ilvl="6" w:tplc="13109F82">
      <w:numFmt w:val="bullet"/>
      <w:lvlText w:val="•"/>
      <w:lvlJc w:val="left"/>
      <w:pPr>
        <w:ind w:left="5692" w:hanging="361"/>
      </w:pPr>
      <w:rPr>
        <w:rFonts w:hint="default"/>
        <w:lang w:val="en-US" w:eastAsia="en-US" w:bidi="ar-SA"/>
      </w:rPr>
    </w:lvl>
    <w:lvl w:ilvl="7" w:tplc="EA00A72C">
      <w:numFmt w:val="bullet"/>
      <w:lvlText w:val="•"/>
      <w:lvlJc w:val="left"/>
      <w:pPr>
        <w:ind w:left="6564" w:hanging="361"/>
      </w:pPr>
      <w:rPr>
        <w:rFonts w:hint="default"/>
        <w:lang w:val="en-US" w:eastAsia="en-US" w:bidi="ar-SA"/>
      </w:rPr>
    </w:lvl>
    <w:lvl w:ilvl="8" w:tplc="BFE0710C">
      <w:numFmt w:val="bullet"/>
      <w:lvlText w:val="•"/>
      <w:lvlJc w:val="left"/>
      <w:pPr>
        <w:ind w:left="743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5BA5"/>
    <w:rsid w:val="00C81340"/>
    <w:rsid w:val="00E53391"/>
    <w:rsid w:val="00E5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41A31"/>
  <w15:docId w15:val="{0E66EFDB-84C8-374B-B4EB-12B6ECA8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Puffenbarger</dc:creator>
  <cp:lastModifiedBy>Brett Puffenbarger</cp:lastModifiedBy>
  <cp:revision>2</cp:revision>
  <dcterms:created xsi:type="dcterms:W3CDTF">2021-07-04T15:15:00Z</dcterms:created>
  <dcterms:modified xsi:type="dcterms:W3CDTF">2021-07-04T15:16:00Z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2021-07-04T00:00:00Z</vt:filetime>
  </property>
</Properties>
</file>